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BE9" w:rsidRPr="00570F3E" w:rsidRDefault="002D2BE9" w:rsidP="00402368">
      <w:pPr>
        <w:pStyle w:val="1"/>
        <w:jc w:val="center"/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</w:pPr>
      <w:r w:rsidRPr="00570F3E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КОНТРОЛЬНЫЕ (ИТОГОВЫЕ) ВОПРОСЫ</w:t>
      </w:r>
      <w:r w:rsidR="00402368" w:rsidRPr="00570F3E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570F3E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ПО ИСТОРИИ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1.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>Предмет исторической науки. Методы и источники изучения истории. Российские исторические школы и их представители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2.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 xml:space="preserve"> «Великое переселение народов» Проблемы этногенеза   и  ранней  истории славян. Занятия, общественные отношения и религия восточных славян.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3.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</w:r>
      <w:proofErr w:type="gramStart"/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Средневековье как стадия исторического процесса в Западной Европы, на Востоке и в России. </w:t>
      </w:r>
      <w:proofErr w:type="gramEnd"/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4. Происхождение, социально-экономический,   политический строй и  особенности Древнерусского государства.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4.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 xml:space="preserve">Эволюция древнерусской государственности   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</w:rPr>
        <w:t>IX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-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</w:rPr>
        <w:t>XII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вв</w:t>
      </w:r>
      <w:proofErr w:type="gramStart"/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.Д</w:t>
      </w:r>
      <w:proofErr w:type="gramEnd"/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еятельность Владимира 1, Ярослава Мудрого и Владимира Мономаха. 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5.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 xml:space="preserve">Принятие христианства на Руси: причины, содержание значение. Древнерусская культура. 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6.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>Феодальная раздробленность на Руси: причины, социально-экономическая и политическое  развитие русских земель, последствия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7.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 xml:space="preserve">Борьба Руси за независимость в 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</w:rPr>
        <w:t>XIII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-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</w:rPr>
        <w:t>XV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 вв. Русь и Орда: проблемы взаимовлияния. Экспансия с Запада. 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8.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 xml:space="preserve">Объединение русских земель вокруг Москвы и образование централизованного государства. Политика Ивана 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</w:rPr>
        <w:t>III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. 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9.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 xml:space="preserve">Иван Грозный: поиск альтернативных путей социально-политического  развития Руси. 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10.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>Кризис российской государственности в «смутное время»: причины, этапы, содержание, последствия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 xml:space="preserve"> 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11.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 xml:space="preserve"> Россия в правление первых Романовых.  «</w:t>
      </w:r>
      <w:proofErr w:type="spellStart"/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Бунташный</w:t>
      </w:r>
      <w:proofErr w:type="spellEnd"/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век»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12.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 xml:space="preserve"> 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</w:rPr>
        <w:t>XVIII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век </w:t>
      </w:r>
      <w:proofErr w:type="gramStart"/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в  мировой</w:t>
      </w:r>
      <w:proofErr w:type="gramEnd"/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истории. Абсолютизм и  Просвещение. 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13.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 xml:space="preserve"> Реформы Петра 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</w:rPr>
        <w:t>I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, их место и значение в истории России. «Европеизация» и утверждение абсолютизма в России. 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14.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 xml:space="preserve"> Дворцовые перевороты 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</w:rPr>
        <w:t>XVIII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века, их причины и последствия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15.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 xml:space="preserve"> Екатерина 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</w:rPr>
        <w:t>II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: истоки и сущность дуализма внутренней политики. «Просвещенный абсолютизм»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16.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 xml:space="preserve">Россия и Европа в  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</w:rPr>
        <w:t>XVIII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в. Изменения в международном положении империи. 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17.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 xml:space="preserve">Культура России в  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</w:rPr>
        <w:t>XVII</w:t>
      </w:r>
      <w:bookmarkStart w:id="0" w:name="_GoBack"/>
      <w:bookmarkEnd w:id="0"/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</w:rPr>
        <w:t>I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веке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18.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 xml:space="preserve">Попытки реформирования политической системы России при Александре 1Проекты М.М. Сперанского, Н.Н. </w:t>
      </w:r>
      <w:proofErr w:type="spellStart"/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Новисильцева</w:t>
      </w:r>
      <w:proofErr w:type="spellEnd"/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. 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19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 xml:space="preserve">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570F3E">
          <w:rPr>
            <w:rStyle w:val="a5"/>
            <w:rFonts w:ascii="Times New Roman" w:hAnsi="Times New Roman"/>
            <w:i w:val="0"/>
            <w:color w:val="auto"/>
            <w:sz w:val="24"/>
            <w:szCs w:val="24"/>
            <w:lang w:val="ru-RU"/>
          </w:rPr>
          <w:t>1812 г</w:t>
        </w:r>
      </w:smartTag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. и зарубежные походы русской армии 1813-1815 </w:t>
      </w:r>
      <w:proofErr w:type="spellStart"/>
      <w:proofErr w:type="gramStart"/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гг</w:t>
      </w:r>
      <w:proofErr w:type="spellEnd"/>
      <w:proofErr w:type="gramEnd"/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 «Священный Союз». 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20. Промышленный переворот,  индустриализация в 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</w:rPr>
        <w:t>XIX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веке  и его политические, экономические</w:t>
      </w:r>
      <w:proofErr w:type="gramStart"/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,</w:t>
      </w:r>
      <w:proofErr w:type="gramEnd"/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социальные и культурные последствия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21.  Движение декабристов: общества, программы, методы борьбы, значение для политической жизни страны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22.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 xml:space="preserve"> Внутренняя политика  Николая 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</w:rPr>
        <w:t>I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. Россия и Кавказ. 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23.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 xml:space="preserve">Внешняя политика России в первой половине 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</w:rPr>
        <w:t>XIX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в. Восточный вопрос. Присоединение новых территорий.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24.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 xml:space="preserve">Основные направления общественно-политической  мысли в России в 30-50-х гг. 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</w:rPr>
        <w:t>XIX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в</w:t>
      </w:r>
      <w:proofErr w:type="gramStart"/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..  </w:t>
      </w:r>
      <w:proofErr w:type="gramEnd"/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Теория «официальной народности», А.И.Герцен, В.Г.Белинский, «западники» и «славянофилы».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25.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 xml:space="preserve"> Отмена крепостного права при Александре 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</w:rPr>
        <w:t>II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. Крестьянская реформа </w:t>
      </w:r>
      <w:smartTag w:uri="urn:schemas-microsoft-com:office:smarttags" w:element="metricconverter">
        <w:smartTagPr>
          <w:attr w:name="ProductID" w:val="1861 г"/>
        </w:smartTagPr>
        <w:r w:rsidRPr="00570F3E">
          <w:rPr>
            <w:rStyle w:val="a5"/>
            <w:rFonts w:ascii="Times New Roman" w:hAnsi="Times New Roman"/>
            <w:i w:val="0"/>
            <w:color w:val="auto"/>
            <w:sz w:val="24"/>
            <w:szCs w:val="24"/>
            <w:lang w:val="ru-RU"/>
          </w:rPr>
          <w:t>1861 г</w:t>
        </w:r>
      </w:smartTag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., ее содержание и значение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26.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 xml:space="preserve"> Буржуазные реформы 60-70-х гг. 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</w:rPr>
        <w:t>XIX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века: содержание и значение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27.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 xml:space="preserve">Общественно-политическая мысль, общественные движения в России  во второй половине 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</w:rPr>
        <w:t>XIX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-начале 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</w:rPr>
        <w:t>XX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века: народничество, либерализм, социал-демократия и марксизм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28.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 xml:space="preserve">Внутренняя и внешняя политика Александра 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</w:rPr>
        <w:t>III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29.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 xml:space="preserve">Русская культура 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</w:rPr>
        <w:t>XIX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 века и ее вклад в мировую культуру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30.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>Мир в начале ХХ века: борьба за рынки сбыта и раздел мира. Империализм, его характеристика.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31. Россия на рубеже 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</w:rPr>
        <w:t>XIX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-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</w:rPr>
        <w:t>XX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веков: особенности социально-экономического и политического развития.  Консерватизм Николая 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</w:rPr>
        <w:t>II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32.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>Революция 1905-1907 гг.: причины, характер, этапы, итоги и значение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33.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>Политические партии в России в начале ХХ века: генезис, классификация, программы, тактика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lastRenderedPageBreak/>
        <w:t>34.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 xml:space="preserve">Начало Российского парламентаризма. Работа 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</w:rPr>
        <w:t>I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и 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</w:rPr>
        <w:t>II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Государственной Думы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35.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>Третьеиюньская политическая система. Реформы П.А. Столыпина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36. Первая мировая война и ее влияние на европейское развитие. Версальский мир.  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37.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>Россия в первой мировой войне. Национальный кризис 1917 года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38.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>Февральская революция в России  1917 года: причины, характер, итоги. Установление двоевластия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39.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>Альтернативы развития России после Февральской революции</w:t>
      </w:r>
      <w:proofErr w:type="gramStart"/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.</w:t>
      </w:r>
      <w:proofErr w:type="gramEnd"/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Кризисы Временного правительства 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40. Октябрьская революция в России 1917 года. Причины прихода к власти большевиков. Декреты Советской власти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41.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>Россия в годы гражданской войны 1918-1921 гг.: причины, основные «театры» военных действий, социальный состав противоборствующих сил, итоги и уроки войны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42.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 xml:space="preserve"> Внутренняя политика Советского государства в годы гражданской войны.  «Военный коммунизм»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43.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>Социально-экономическое развитие страны в 20-е годы. Новая экономическая политика: содержание, противоречия, итоги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44. 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>Образование СССР. Конституция СССР 1924 года.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45.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 xml:space="preserve">Культурная жизнь СССР в 20-е 30-годы ХХ века. 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46. Политика форсированной индустриализации и сплошной коллективизации сельского хозяйства, ее результаты и последствия для страны  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47.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>Политическое развитие СССР  в 20-30-е годы ХХ века.  Формирование однопартийной  политической системы. Возвышение И.В. Сталина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48. СССР в системе международных отношений в период между двумя мировыми войнами.  Лига наций.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49.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>Внешняя политика и международное положение СССР накануне Второй мировой войны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50.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>Великая Отечественная Война 1941-1945 гг.</w:t>
      </w:r>
      <w:proofErr w:type="gramStart"/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:</w:t>
      </w:r>
      <w:proofErr w:type="gramEnd"/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причины, этапы, основные военные операции и сражения, их значение. 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51.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 xml:space="preserve">Итоги 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</w:rPr>
        <w:t>II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мировой войны. СССР в послевоенных международных отношениях. Начало «холодной войны»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52.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>Социально-экономическое и политическое развитие СССР в послевоенные годы 1945-1953 гг. Апогей сталинизма.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52.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>ХХ  съезд КПСС: меры по преодолению культа личности Сталина. «Оттепель» в духовной сфере.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53.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 xml:space="preserve">Социально-экономические реформы Н.С.Хрущева.  Научно-техническая революция в СССР. 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54.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>Внешняя политика СССР в 60-80-е гг. ХХ века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55.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 xml:space="preserve"> Социально-экономическое и </w:t>
      </w:r>
      <w:proofErr w:type="spellStart"/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политико</w:t>
      </w:r>
      <w:proofErr w:type="spellEnd"/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–идеологическое развитие СССР с середины 60-х до начала 80-х гг. ХХ века. Диссидентское движение.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56.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 xml:space="preserve">«Перестройка» в СССР: цели, основные этапы  экономического и политического развития.   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57.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 xml:space="preserve"> «Новое политическое мышление» и смена внешнеполитического курса СССР во второй половине 80-</w:t>
      </w:r>
      <w:proofErr w:type="gramStart"/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х-</w:t>
      </w:r>
      <w:proofErr w:type="gramEnd"/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начале 90-х гг. века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58.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 xml:space="preserve">Распад СССР  и становление новой российской государственности в 90-е годы ХХ века. Конституция РФ 1993 г. 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59.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 xml:space="preserve">Наука, культура, образование в 90- годы ХХ века. 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>60.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ab/>
        <w:t xml:space="preserve">Россия на рубеже ХХ - 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</w:rPr>
        <w:t>XXI</w:t>
      </w:r>
      <w:r w:rsidRPr="00570F3E"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вв.: социально-экономическая модернизация и внешнеполитическая деятельность в условиях новой геополитической ситуации</w:t>
      </w:r>
    </w:p>
    <w:p w:rsidR="002D2BE9" w:rsidRPr="00570F3E" w:rsidRDefault="002D2BE9" w:rsidP="002D2BE9">
      <w:pPr>
        <w:pStyle w:val="a3"/>
        <w:rPr>
          <w:rStyle w:val="a5"/>
          <w:rFonts w:ascii="Times New Roman" w:hAnsi="Times New Roman"/>
          <w:i w:val="0"/>
          <w:color w:val="auto"/>
          <w:sz w:val="24"/>
          <w:szCs w:val="24"/>
          <w:lang w:val="ru-RU"/>
        </w:rPr>
      </w:pPr>
    </w:p>
    <w:p w:rsidR="00402368" w:rsidRPr="00570F3E" w:rsidRDefault="00402368" w:rsidP="00402368">
      <w:pPr>
        <w:rPr>
          <w:rFonts w:ascii="Times New Roman" w:hAnsi="Times New Roman"/>
          <w:sz w:val="24"/>
          <w:szCs w:val="24"/>
        </w:rPr>
      </w:pPr>
      <w:r w:rsidRPr="00570F3E">
        <w:rPr>
          <w:rFonts w:ascii="Times New Roman" w:hAnsi="Times New Roman"/>
          <w:sz w:val="24"/>
          <w:szCs w:val="24"/>
        </w:rPr>
        <w:t xml:space="preserve"> </w:t>
      </w:r>
    </w:p>
    <w:p w:rsidR="00D85B35" w:rsidRPr="00570F3E" w:rsidRDefault="00402368" w:rsidP="00402368">
      <w:pPr>
        <w:rPr>
          <w:rFonts w:ascii="Times New Roman" w:hAnsi="Times New Roman"/>
          <w:sz w:val="24"/>
          <w:szCs w:val="24"/>
        </w:rPr>
      </w:pPr>
      <w:r w:rsidRPr="00570F3E">
        <w:rPr>
          <w:rFonts w:ascii="Times New Roman" w:hAnsi="Times New Roman"/>
          <w:sz w:val="24"/>
          <w:szCs w:val="24"/>
        </w:rPr>
        <w:t xml:space="preserve">       </w:t>
      </w:r>
    </w:p>
    <w:sectPr w:rsidR="00D85B35" w:rsidRPr="00570F3E" w:rsidSect="00402368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5869"/>
    <w:rsid w:val="000C4FEB"/>
    <w:rsid w:val="00130484"/>
    <w:rsid w:val="00133B3E"/>
    <w:rsid w:val="001A0981"/>
    <w:rsid w:val="002823A6"/>
    <w:rsid w:val="002D2BE9"/>
    <w:rsid w:val="00402368"/>
    <w:rsid w:val="00435D45"/>
    <w:rsid w:val="004E67BB"/>
    <w:rsid w:val="0056509B"/>
    <w:rsid w:val="00570F3E"/>
    <w:rsid w:val="005E5CF6"/>
    <w:rsid w:val="006827A5"/>
    <w:rsid w:val="006F6F88"/>
    <w:rsid w:val="00853AA8"/>
    <w:rsid w:val="008C64B2"/>
    <w:rsid w:val="00940BED"/>
    <w:rsid w:val="00963FDA"/>
    <w:rsid w:val="009D5869"/>
    <w:rsid w:val="00A109CE"/>
    <w:rsid w:val="00C31FD5"/>
    <w:rsid w:val="00D85B35"/>
    <w:rsid w:val="00DD1657"/>
    <w:rsid w:val="00E30450"/>
    <w:rsid w:val="00E64A8A"/>
    <w:rsid w:val="00E65A13"/>
    <w:rsid w:val="00E65E14"/>
    <w:rsid w:val="00E771C0"/>
    <w:rsid w:val="00EA7B92"/>
    <w:rsid w:val="00EE4C63"/>
    <w:rsid w:val="00F16470"/>
    <w:rsid w:val="00FD1001"/>
    <w:rsid w:val="00FE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86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023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D2BE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2D2BE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character" w:styleId="a5">
    <w:name w:val="Emphasis"/>
    <w:basedOn w:val="a0"/>
    <w:uiPriority w:val="20"/>
    <w:qFormat/>
    <w:rsid w:val="002D2BE9"/>
    <w:rPr>
      <w:i/>
      <w:iCs/>
    </w:rPr>
  </w:style>
  <w:style w:type="paragraph" w:styleId="a6">
    <w:name w:val="No Spacing"/>
    <w:uiPriority w:val="1"/>
    <w:qFormat/>
    <w:rsid w:val="0040236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023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ADM-WS</dc:creator>
  <cp:lastModifiedBy>User</cp:lastModifiedBy>
  <cp:revision>4</cp:revision>
  <cp:lastPrinted>2013-12-05T13:12:00Z</cp:lastPrinted>
  <dcterms:created xsi:type="dcterms:W3CDTF">2013-12-05T16:38:00Z</dcterms:created>
  <dcterms:modified xsi:type="dcterms:W3CDTF">2020-09-30T14:25:00Z</dcterms:modified>
</cp:coreProperties>
</file>